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04EA0" w14:textId="628E32E3" w:rsidR="00DE1E16" w:rsidRDefault="00DE1E16" w:rsidP="00DE1E16">
      <w:pPr>
        <w:jc w:val="center"/>
      </w:pPr>
      <w:r>
        <w:rPr>
          <w:noProof/>
        </w:rPr>
        <w:drawing>
          <wp:inline distT="0" distB="0" distL="0" distR="0" wp14:anchorId="5F2E0863" wp14:editId="55EA8107">
            <wp:extent cx="3261360" cy="1147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llc-LOGO-2018-rev.jpg.jpeg"/>
                    <pic:cNvPicPr/>
                  </pic:nvPicPr>
                  <pic:blipFill>
                    <a:blip r:embed="rId5"/>
                    <a:stretch>
                      <a:fillRect/>
                    </a:stretch>
                  </pic:blipFill>
                  <pic:spPr>
                    <a:xfrm>
                      <a:off x="0" y="0"/>
                      <a:ext cx="3281736" cy="1155119"/>
                    </a:xfrm>
                    <a:prstGeom prst="rect">
                      <a:avLst/>
                    </a:prstGeom>
                  </pic:spPr>
                </pic:pic>
              </a:graphicData>
            </a:graphic>
          </wp:inline>
        </w:drawing>
      </w:r>
    </w:p>
    <w:p w14:paraId="04432BF9" w14:textId="1FFAAC73" w:rsidR="00EB76CC" w:rsidRDefault="00EB76CC" w:rsidP="00DE1E16">
      <w:pPr>
        <w:jc w:val="center"/>
      </w:pPr>
    </w:p>
    <w:p w14:paraId="19337EA9" w14:textId="77777777" w:rsidR="00EB76CC" w:rsidRDefault="00EB76CC"/>
    <w:p w14:paraId="487B4E2E" w14:textId="371E0B67" w:rsidR="00407850" w:rsidRPr="000337CD" w:rsidRDefault="000337CD" w:rsidP="000337CD">
      <w:r w:rsidRPr="006E673F">
        <w:rPr>
          <w:b/>
        </w:rPr>
        <w:t>Contact:</w:t>
      </w:r>
      <w:r>
        <w:t xml:space="preserve">  Rod McGregor</w:t>
      </w:r>
      <w:r w:rsidRPr="006E673F">
        <w:t xml:space="preserve"> /</w:t>
      </w:r>
      <w:r w:rsidRPr="007E62AD">
        <w:t xml:space="preserve"> </w:t>
      </w:r>
      <w:r>
        <w:t xml:space="preserve">330.418.1124 / </w:t>
      </w:r>
      <w:hyperlink r:id="rId6" w:history="1">
        <w:r w:rsidRPr="00627978">
          <w:rPr>
            <w:rStyle w:val="Hyperlink"/>
          </w:rPr>
          <w:t>rodmcgregor@crowlinc.com</w:t>
        </w:r>
      </w:hyperlink>
    </w:p>
    <w:p w14:paraId="1FC6E4DA" w14:textId="77777777" w:rsidR="00DE1E16" w:rsidRPr="00DE1E16" w:rsidRDefault="00DE1E16">
      <w:pPr>
        <w:rPr>
          <w:rFonts w:asciiTheme="majorHAnsi" w:hAnsiTheme="majorHAnsi"/>
        </w:rPr>
      </w:pPr>
    </w:p>
    <w:p w14:paraId="0D783502" w14:textId="77777777" w:rsidR="00DE1E16" w:rsidRPr="00DE1E16" w:rsidRDefault="00DE1E16" w:rsidP="00DE1E16">
      <w:pPr>
        <w:rPr>
          <w:rFonts w:asciiTheme="majorHAnsi" w:hAnsiTheme="majorHAnsi"/>
          <w:b/>
        </w:rPr>
      </w:pPr>
      <w:r w:rsidRPr="00DE1E16">
        <w:rPr>
          <w:rFonts w:asciiTheme="majorHAnsi" w:hAnsiTheme="majorHAnsi"/>
          <w:b/>
        </w:rPr>
        <w:t>July 18, 2018</w:t>
      </w:r>
    </w:p>
    <w:p w14:paraId="579654FB" w14:textId="77777777" w:rsidR="00DE1E16" w:rsidRPr="00DE1E16" w:rsidRDefault="00DE1E16" w:rsidP="00DE1E16">
      <w:pPr>
        <w:rPr>
          <w:rFonts w:asciiTheme="majorHAnsi" w:hAnsiTheme="majorHAnsi"/>
          <w:b/>
        </w:rPr>
      </w:pPr>
      <w:r w:rsidRPr="00DE1E16">
        <w:rPr>
          <w:rFonts w:asciiTheme="majorHAnsi" w:hAnsiTheme="majorHAnsi"/>
          <w:b/>
        </w:rPr>
        <w:t>FOR IMMEDIATE RELEASE</w:t>
      </w:r>
    </w:p>
    <w:p w14:paraId="4D47FBFB" w14:textId="77777777" w:rsidR="00171752" w:rsidRPr="00DE1E16" w:rsidRDefault="00171752">
      <w:pPr>
        <w:rPr>
          <w:rFonts w:asciiTheme="majorHAnsi" w:hAnsiTheme="majorHAnsi"/>
        </w:rPr>
      </w:pPr>
    </w:p>
    <w:p w14:paraId="7C579F6E" w14:textId="7DBA78EC" w:rsidR="000263EF" w:rsidRPr="000263EF" w:rsidRDefault="00F56644" w:rsidP="000263EF">
      <w:pPr>
        <w:jc w:val="center"/>
        <w:rPr>
          <w:rFonts w:asciiTheme="majorHAnsi" w:hAnsiTheme="majorHAnsi"/>
          <w:b/>
        </w:rPr>
      </w:pPr>
      <w:r>
        <w:rPr>
          <w:rFonts w:asciiTheme="majorHAnsi" w:hAnsiTheme="majorHAnsi"/>
          <w:b/>
        </w:rPr>
        <w:t>POLYETHY</w:t>
      </w:r>
      <w:bookmarkStart w:id="0" w:name="_GoBack"/>
      <w:bookmarkEnd w:id="0"/>
      <w:r w:rsidR="000263EF" w:rsidRPr="000263EF">
        <w:rPr>
          <w:rFonts w:asciiTheme="majorHAnsi" w:hAnsiTheme="majorHAnsi"/>
          <w:b/>
        </w:rPr>
        <w:t>LENE FOAM FROM POLYMER PROTECTIVE PACKAGING</w:t>
      </w:r>
    </w:p>
    <w:p w14:paraId="1D165D4A" w14:textId="488C33B3" w:rsidR="0021047B" w:rsidRDefault="000263EF" w:rsidP="000263EF">
      <w:pPr>
        <w:jc w:val="center"/>
        <w:rPr>
          <w:rFonts w:asciiTheme="majorHAnsi" w:hAnsiTheme="majorHAnsi"/>
          <w:b/>
        </w:rPr>
      </w:pPr>
      <w:r w:rsidRPr="000263EF">
        <w:rPr>
          <w:rFonts w:asciiTheme="majorHAnsi" w:hAnsiTheme="majorHAnsi"/>
          <w:b/>
        </w:rPr>
        <w:t>IS IDEAL FOR SHIPPING AUTOMOTIVE, AGRICULTURAL, AND INDUSTRIAL PRODUCTS</w:t>
      </w:r>
    </w:p>
    <w:p w14:paraId="45A833DE" w14:textId="77777777" w:rsidR="000263EF" w:rsidRPr="00DE1E16" w:rsidRDefault="000263EF" w:rsidP="000263EF">
      <w:pPr>
        <w:jc w:val="center"/>
        <w:rPr>
          <w:rFonts w:asciiTheme="majorHAnsi" w:hAnsiTheme="majorHAnsi"/>
        </w:rPr>
      </w:pPr>
    </w:p>
    <w:p w14:paraId="0A93E9C3" w14:textId="77777777" w:rsidR="00EB39DD" w:rsidRPr="00DE1E16" w:rsidRDefault="00A36709" w:rsidP="00231065">
      <w:pPr>
        <w:tabs>
          <w:tab w:val="left" w:pos="540"/>
        </w:tabs>
        <w:spacing w:line="276" w:lineRule="auto"/>
        <w:rPr>
          <w:rFonts w:asciiTheme="majorHAnsi" w:hAnsiTheme="majorHAnsi"/>
        </w:rPr>
      </w:pPr>
      <w:r w:rsidRPr="00DE1E16">
        <w:rPr>
          <w:rFonts w:asciiTheme="majorHAnsi" w:hAnsiTheme="majorHAnsi"/>
          <w:b/>
        </w:rPr>
        <w:t>ALLENDALE, MI—</w:t>
      </w:r>
      <w:r w:rsidR="00681316" w:rsidRPr="00DE1E16">
        <w:rPr>
          <w:rFonts w:asciiTheme="majorHAnsi" w:hAnsiTheme="majorHAnsi"/>
        </w:rPr>
        <w:t xml:space="preserve">In the automotive industry and other industrial operations, shipping managers need a reliable source for quality protective packaging materials to protect their shipping items. </w:t>
      </w:r>
    </w:p>
    <w:p w14:paraId="1BF57532" w14:textId="59950ABE" w:rsidR="00171752" w:rsidRPr="00DE1E16" w:rsidRDefault="00DE1E16" w:rsidP="00231065">
      <w:pPr>
        <w:tabs>
          <w:tab w:val="left" w:pos="540"/>
        </w:tabs>
        <w:spacing w:line="276" w:lineRule="auto"/>
        <w:rPr>
          <w:rFonts w:asciiTheme="majorHAnsi" w:hAnsiTheme="majorHAnsi"/>
        </w:rPr>
      </w:pPr>
      <w:r>
        <w:rPr>
          <w:rFonts w:asciiTheme="majorHAnsi" w:hAnsiTheme="majorHAnsi"/>
        </w:rPr>
        <w:tab/>
      </w:r>
      <w:r w:rsidR="00562043" w:rsidRPr="00DE1E16">
        <w:rPr>
          <w:rFonts w:asciiTheme="majorHAnsi" w:hAnsiTheme="majorHAnsi"/>
        </w:rPr>
        <w:t xml:space="preserve">As </w:t>
      </w:r>
      <w:r w:rsidR="0021047B" w:rsidRPr="00DE1E16">
        <w:rPr>
          <w:rFonts w:asciiTheme="majorHAnsi" w:hAnsiTheme="majorHAnsi"/>
        </w:rPr>
        <w:t>a</w:t>
      </w:r>
      <w:r w:rsidR="00562043" w:rsidRPr="00DE1E16">
        <w:rPr>
          <w:rFonts w:asciiTheme="majorHAnsi" w:hAnsiTheme="majorHAnsi"/>
        </w:rPr>
        <w:t xml:space="preserve"> leading provider of protective packaging products</w:t>
      </w:r>
      <w:r w:rsidR="000F1F54" w:rsidRPr="00DE1E16">
        <w:rPr>
          <w:rFonts w:asciiTheme="majorHAnsi" w:hAnsiTheme="majorHAnsi"/>
        </w:rPr>
        <w:t xml:space="preserve">, </w:t>
      </w:r>
      <w:r w:rsidR="00562043" w:rsidRPr="00DE1E16">
        <w:rPr>
          <w:rFonts w:asciiTheme="majorHAnsi" w:hAnsiTheme="majorHAnsi"/>
        </w:rPr>
        <w:t xml:space="preserve">Polymer Protective Packaging </w:t>
      </w:r>
      <w:r w:rsidR="00171752" w:rsidRPr="00DE1E16">
        <w:rPr>
          <w:rFonts w:asciiTheme="majorHAnsi" w:hAnsiTheme="majorHAnsi"/>
        </w:rPr>
        <w:t xml:space="preserve">offers </w:t>
      </w:r>
      <w:r w:rsidR="00A36709" w:rsidRPr="00DE1E16">
        <w:rPr>
          <w:rFonts w:asciiTheme="majorHAnsi" w:hAnsiTheme="majorHAnsi"/>
        </w:rPr>
        <w:t>polye</w:t>
      </w:r>
      <w:r w:rsidR="00F37CCC">
        <w:rPr>
          <w:rFonts w:asciiTheme="majorHAnsi" w:hAnsiTheme="majorHAnsi"/>
        </w:rPr>
        <w:t>thylene</w:t>
      </w:r>
      <w:r w:rsidR="00171752" w:rsidRPr="00DE1E16">
        <w:rPr>
          <w:rFonts w:asciiTheme="majorHAnsi" w:hAnsiTheme="majorHAnsi"/>
        </w:rPr>
        <w:t xml:space="preserve"> (PE) foam</w:t>
      </w:r>
      <w:r w:rsidR="00231065">
        <w:rPr>
          <w:rFonts w:asciiTheme="majorHAnsi" w:hAnsiTheme="majorHAnsi"/>
        </w:rPr>
        <w:t xml:space="preserve"> </w:t>
      </w:r>
      <w:r w:rsidR="00171752" w:rsidRPr="00DE1E16">
        <w:rPr>
          <w:rFonts w:asciiTheme="majorHAnsi" w:hAnsiTheme="majorHAnsi"/>
        </w:rPr>
        <w:t xml:space="preserve">which is a durable, lightweight, resilient, closed-cell material. </w:t>
      </w:r>
    </w:p>
    <w:p w14:paraId="2C3677DB" w14:textId="01E0E8A3" w:rsidR="00EB39DD" w:rsidRPr="00DE1E16" w:rsidRDefault="00231065" w:rsidP="00231065">
      <w:pPr>
        <w:tabs>
          <w:tab w:val="left" w:pos="540"/>
        </w:tabs>
        <w:spacing w:line="276" w:lineRule="auto"/>
        <w:rPr>
          <w:rFonts w:asciiTheme="majorHAnsi" w:hAnsiTheme="majorHAnsi"/>
        </w:rPr>
      </w:pPr>
      <w:r>
        <w:rPr>
          <w:rFonts w:asciiTheme="majorHAnsi" w:hAnsiTheme="majorHAnsi"/>
        </w:rPr>
        <w:tab/>
      </w:r>
      <w:r w:rsidR="000F1F54" w:rsidRPr="00DE1E16">
        <w:rPr>
          <w:rFonts w:asciiTheme="majorHAnsi" w:hAnsiTheme="majorHAnsi"/>
        </w:rPr>
        <w:t xml:space="preserve">PE foam </w:t>
      </w:r>
      <w:r w:rsidR="00171752" w:rsidRPr="00DE1E16">
        <w:rPr>
          <w:rFonts w:asciiTheme="majorHAnsi" w:hAnsiTheme="majorHAnsi"/>
        </w:rPr>
        <w:t>is often us</w:t>
      </w:r>
      <w:r w:rsidR="00EB76CC">
        <w:rPr>
          <w:rFonts w:asciiTheme="majorHAnsi" w:hAnsiTheme="majorHAnsi"/>
        </w:rPr>
        <w:t xml:space="preserve">ed for packaging </w:t>
      </w:r>
      <w:r w:rsidR="00171752" w:rsidRPr="00DE1E16">
        <w:rPr>
          <w:rFonts w:asciiTheme="majorHAnsi" w:hAnsiTheme="majorHAnsi"/>
        </w:rPr>
        <w:t xml:space="preserve">agricultural </w:t>
      </w:r>
      <w:r w:rsidR="00EB76CC">
        <w:rPr>
          <w:rFonts w:asciiTheme="majorHAnsi" w:hAnsiTheme="majorHAnsi"/>
        </w:rPr>
        <w:t xml:space="preserve">and industrial </w:t>
      </w:r>
      <w:r w:rsidR="00171752" w:rsidRPr="00DE1E16">
        <w:rPr>
          <w:rFonts w:asciiTheme="majorHAnsi" w:hAnsiTheme="majorHAnsi"/>
        </w:rPr>
        <w:t xml:space="preserve">goods due to its excellent vibration dampening and insulation properties. It also offers high resistance to chemicals and moisture. </w:t>
      </w:r>
      <w:r w:rsidR="000F1F54" w:rsidRPr="00DE1E16">
        <w:rPr>
          <w:rFonts w:asciiTheme="majorHAnsi" w:hAnsiTheme="majorHAnsi"/>
        </w:rPr>
        <w:t>P</w:t>
      </w:r>
      <w:r w:rsidR="0021047B" w:rsidRPr="00DE1E16">
        <w:rPr>
          <w:rFonts w:asciiTheme="majorHAnsi" w:hAnsiTheme="majorHAnsi"/>
        </w:rPr>
        <w:t>olyethyl</w:t>
      </w:r>
      <w:r w:rsidR="00556496" w:rsidRPr="00DE1E16">
        <w:rPr>
          <w:rFonts w:asciiTheme="majorHAnsi" w:hAnsiTheme="majorHAnsi"/>
        </w:rPr>
        <w:t xml:space="preserve">ene foam packaging </w:t>
      </w:r>
      <w:r w:rsidR="00407850" w:rsidRPr="00DE1E16">
        <w:rPr>
          <w:rFonts w:asciiTheme="majorHAnsi" w:hAnsiTheme="majorHAnsi"/>
        </w:rPr>
        <w:t xml:space="preserve">is available in </w:t>
      </w:r>
      <w:r w:rsidR="00171752" w:rsidRPr="00DE1E16">
        <w:rPr>
          <w:rFonts w:asciiTheme="majorHAnsi" w:hAnsiTheme="majorHAnsi"/>
        </w:rPr>
        <w:t xml:space="preserve">PE foam pouches, </w:t>
      </w:r>
      <w:r w:rsidR="00556496" w:rsidRPr="00DE1E16">
        <w:rPr>
          <w:rFonts w:asciiTheme="majorHAnsi" w:hAnsiTheme="majorHAnsi"/>
        </w:rPr>
        <w:t xml:space="preserve">foam </w:t>
      </w:r>
      <w:r w:rsidR="00171752" w:rsidRPr="00DE1E16">
        <w:rPr>
          <w:rFonts w:asciiTheme="majorHAnsi" w:hAnsiTheme="majorHAnsi"/>
        </w:rPr>
        <w:t xml:space="preserve">sheets, </w:t>
      </w:r>
      <w:r w:rsidR="00556496" w:rsidRPr="00DE1E16">
        <w:rPr>
          <w:rFonts w:asciiTheme="majorHAnsi" w:hAnsiTheme="majorHAnsi"/>
        </w:rPr>
        <w:t xml:space="preserve">foam </w:t>
      </w:r>
      <w:r w:rsidR="00171752" w:rsidRPr="00DE1E16">
        <w:rPr>
          <w:rFonts w:asciiTheme="majorHAnsi" w:hAnsiTheme="majorHAnsi"/>
        </w:rPr>
        <w:t xml:space="preserve">bundles, </w:t>
      </w:r>
      <w:r w:rsidR="00407850" w:rsidRPr="00DE1E16">
        <w:rPr>
          <w:rFonts w:asciiTheme="majorHAnsi" w:hAnsiTheme="majorHAnsi"/>
        </w:rPr>
        <w:t xml:space="preserve">foam </w:t>
      </w:r>
      <w:r w:rsidR="00556496" w:rsidRPr="00DE1E16">
        <w:rPr>
          <w:rFonts w:asciiTheme="majorHAnsi" w:hAnsiTheme="majorHAnsi"/>
        </w:rPr>
        <w:t>perf</w:t>
      </w:r>
      <w:r w:rsidR="00E10140">
        <w:rPr>
          <w:rFonts w:asciiTheme="majorHAnsi" w:hAnsiTheme="majorHAnsi"/>
        </w:rPr>
        <w:t>orated</w:t>
      </w:r>
      <w:r w:rsidR="00556496" w:rsidRPr="00DE1E16">
        <w:rPr>
          <w:rFonts w:asciiTheme="majorHAnsi" w:hAnsiTheme="majorHAnsi"/>
        </w:rPr>
        <w:t xml:space="preserve"> on rolls, foam compartment bags, foam tubing and foam die cuts</w:t>
      </w:r>
      <w:r w:rsidR="000F1F54" w:rsidRPr="00DE1E16">
        <w:rPr>
          <w:rFonts w:asciiTheme="majorHAnsi" w:hAnsiTheme="majorHAnsi"/>
        </w:rPr>
        <w:t xml:space="preserve">. </w:t>
      </w:r>
    </w:p>
    <w:p w14:paraId="7FF744B1" w14:textId="141EB562" w:rsidR="00EB39DD" w:rsidRPr="00DE1E16" w:rsidRDefault="00231065" w:rsidP="00231065">
      <w:pPr>
        <w:tabs>
          <w:tab w:val="left" w:pos="540"/>
        </w:tabs>
        <w:spacing w:line="276" w:lineRule="auto"/>
        <w:rPr>
          <w:rFonts w:asciiTheme="majorHAnsi" w:hAnsiTheme="majorHAnsi"/>
        </w:rPr>
      </w:pPr>
      <w:r>
        <w:rPr>
          <w:rFonts w:asciiTheme="majorHAnsi" w:hAnsiTheme="majorHAnsi"/>
        </w:rPr>
        <w:tab/>
      </w:r>
      <w:r w:rsidR="00562043" w:rsidRPr="00DE1E16">
        <w:rPr>
          <w:rFonts w:asciiTheme="majorHAnsi" w:hAnsiTheme="majorHAnsi"/>
        </w:rPr>
        <w:t xml:space="preserve">Foam pouches come in a variety of sizes and are great for packing dishes, glassware, picture frames and breakable figurines and mementos. </w:t>
      </w:r>
      <w:r w:rsidR="00EB76CC">
        <w:rPr>
          <w:rFonts w:asciiTheme="majorHAnsi" w:hAnsiTheme="majorHAnsi"/>
        </w:rPr>
        <w:t xml:space="preserve"> </w:t>
      </w:r>
      <w:r w:rsidR="00681316" w:rsidRPr="00DE1E16">
        <w:rPr>
          <w:rFonts w:asciiTheme="majorHAnsi" w:hAnsiTheme="majorHAnsi"/>
        </w:rPr>
        <w:t>They can also be made into s</w:t>
      </w:r>
      <w:r w:rsidR="0021047B" w:rsidRPr="00DE1E16">
        <w:rPr>
          <w:rFonts w:asciiTheme="majorHAnsi" w:hAnsiTheme="majorHAnsi"/>
        </w:rPr>
        <w:t>pecialty bags to fit custom shapes for industr</w:t>
      </w:r>
      <w:r w:rsidR="00681316" w:rsidRPr="00DE1E16">
        <w:rPr>
          <w:rFonts w:asciiTheme="majorHAnsi" w:hAnsiTheme="majorHAnsi"/>
        </w:rPr>
        <w:t xml:space="preserve">ial and automotive packaging. </w:t>
      </w:r>
    </w:p>
    <w:p w14:paraId="2408AB5A" w14:textId="0D750D49" w:rsidR="00EB39DD" w:rsidRPr="00DE1E16" w:rsidRDefault="00231065" w:rsidP="00231065">
      <w:pPr>
        <w:tabs>
          <w:tab w:val="left" w:pos="540"/>
        </w:tabs>
        <w:spacing w:line="276" w:lineRule="auto"/>
        <w:rPr>
          <w:rFonts w:asciiTheme="majorHAnsi" w:hAnsiTheme="majorHAnsi"/>
        </w:rPr>
      </w:pPr>
      <w:r>
        <w:rPr>
          <w:rFonts w:asciiTheme="majorHAnsi" w:hAnsiTheme="majorHAnsi"/>
        </w:rPr>
        <w:tab/>
      </w:r>
      <w:r w:rsidR="00EB39DD" w:rsidRPr="00DE1E16">
        <w:rPr>
          <w:rFonts w:asciiTheme="majorHAnsi" w:hAnsiTheme="majorHAnsi"/>
        </w:rPr>
        <w:t>“Every business is unique, and Polymer Protective Packaging understands the protective needs of the automotive and industrial operations markets,” said Jessie Larabel, Vice President.  “Polymer Protective Packaging customizes its protective foam packaging for each of its customers to protect their shipping items while making life easier for their shipping department.”</w:t>
      </w:r>
    </w:p>
    <w:p w14:paraId="3DA2BF7C" w14:textId="2669B28E" w:rsidR="00171752" w:rsidRDefault="00231065" w:rsidP="00231065">
      <w:pPr>
        <w:tabs>
          <w:tab w:val="left" w:pos="540"/>
        </w:tabs>
        <w:spacing w:line="276" w:lineRule="auto"/>
        <w:rPr>
          <w:rFonts w:asciiTheme="majorHAnsi" w:hAnsiTheme="majorHAnsi"/>
        </w:rPr>
      </w:pPr>
      <w:r>
        <w:rPr>
          <w:rFonts w:asciiTheme="majorHAnsi" w:hAnsiTheme="majorHAnsi"/>
        </w:rPr>
        <w:tab/>
      </w:r>
      <w:r w:rsidR="00171752" w:rsidRPr="00DE1E16">
        <w:rPr>
          <w:rFonts w:asciiTheme="majorHAnsi" w:hAnsiTheme="majorHAnsi"/>
        </w:rPr>
        <w:t xml:space="preserve">Polymer Protective Packaging provides custom protective packaging solutions that protect products from shock, vibration effects and surface abrasion. For more information </w:t>
      </w:r>
      <w:r w:rsidR="00562043" w:rsidRPr="00DE1E16">
        <w:rPr>
          <w:rFonts w:asciiTheme="majorHAnsi" w:hAnsiTheme="majorHAnsi"/>
        </w:rPr>
        <w:t xml:space="preserve">on how PPP can benefit your automotive or industrial operation, </w:t>
      </w:r>
      <w:r w:rsidR="00171752" w:rsidRPr="00DE1E16">
        <w:rPr>
          <w:rFonts w:asciiTheme="majorHAnsi" w:hAnsiTheme="majorHAnsi"/>
        </w:rPr>
        <w:t>call 61</w:t>
      </w:r>
      <w:r w:rsidR="002E4936" w:rsidRPr="00DE1E16">
        <w:rPr>
          <w:rFonts w:asciiTheme="majorHAnsi" w:hAnsiTheme="majorHAnsi"/>
        </w:rPr>
        <w:t xml:space="preserve">6.887-0362 </w:t>
      </w:r>
      <w:r w:rsidR="00171752" w:rsidRPr="00DE1E16">
        <w:rPr>
          <w:rFonts w:asciiTheme="majorHAnsi" w:hAnsiTheme="majorHAnsi"/>
        </w:rPr>
        <w:t xml:space="preserve">or visit </w:t>
      </w:r>
      <w:hyperlink r:id="rId7" w:history="1">
        <w:r w:rsidR="00681316" w:rsidRPr="00DE1E16">
          <w:rPr>
            <w:rStyle w:val="Hyperlink"/>
            <w:rFonts w:asciiTheme="majorHAnsi" w:hAnsiTheme="majorHAnsi"/>
          </w:rPr>
          <w:t>https://www.polymerpkg.com/polymer-protective-packaging</w:t>
        </w:r>
      </w:hyperlink>
      <w:r w:rsidR="00171752" w:rsidRPr="00DE1E16">
        <w:rPr>
          <w:rFonts w:asciiTheme="majorHAnsi" w:hAnsiTheme="majorHAnsi"/>
        </w:rPr>
        <w:t>.</w:t>
      </w:r>
    </w:p>
    <w:p w14:paraId="4D696D69" w14:textId="63865080" w:rsidR="00DE1E16" w:rsidRDefault="00DE1E16" w:rsidP="00DE1E16">
      <w:pPr>
        <w:rPr>
          <w:rFonts w:asciiTheme="majorHAnsi" w:hAnsiTheme="majorHAnsi"/>
        </w:rPr>
      </w:pPr>
    </w:p>
    <w:p w14:paraId="32CB1C76" w14:textId="19DC7406" w:rsidR="00DE1E16" w:rsidRPr="00DE1E16" w:rsidRDefault="00DE1E16" w:rsidP="00DE1E16">
      <w:pPr>
        <w:jc w:val="center"/>
        <w:rPr>
          <w:rFonts w:asciiTheme="majorHAnsi" w:hAnsiTheme="majorHAnsi"/>
        </w:rPr>
      </w:pPr>
      <w:r>
        <w:rPr>
          <w:rFonts w:asciiTheme="majorHAnsi" w:hAnsiTheme="majorHAnsi"/>
        </w:rPr>
        <w:t>-30-</w:t>
      </w:r>
    </w:p>
    <w:p w14:paraId="2B09968A" w14:textId="37A67714" w:rsidR="00195258" w:rsidRPr="00DE1E16" w:rsidRDefault="00EB76CC">
      <w:pPr>
        <w:rPr>
          <w:rFonts w:asciiTheme="majorHAnsi" w:hAnsiTheme="majorHAnsi"/>
        </w:rPr>
      </w:pPr>
      <w:r>
        <w:rPr>
          <w:rFonts w:asciiTheme="majorHAnsi" w:hAnsiTheme="majorHAnsi"/>
        </w:rPr>
        <w:t xml:space="preserve">(Photo: Apple/PE Foam Shot </w:t>
      </w:r>
      <w:r w:rsidR="008C2308" w:rsidRPr="00DE1E16">
        <w:rPr>
          <w:rFonts w:asciiTheme="majorHAnsi" w:hAnsiTheme="majorHAnsi"/>
        </w:rPr>
        <w:t>(cutline)</w:t>
      </w:r>
    </w:p>
    <w:p w14:paraId="65B825F8" w14:textId="77777777" w:rsidR="008C2308" w:rsidRPr="00DE1E16" w:rsidRDefault="008C2308">
      <w:pPr>
        <w:rPr>
          <w:rFonts w:asciiTheme="majorHAnsi" w:hAnsiTheme="majorHAnsi"/>
        </w:rPr>
      </w:pPr>
    </w:p>
    <w:p w14:paraId="29E0E382" w14:textId="0AC0BAAE" w:rsidR="00681316" w:rsidRPr="00DE1E16" w:rsidRDefault="008C2308">
      <w:pPr>
        <w:rPr>
          <w:rFonts w:asciiTheme="majorHAnsi" w:hAnsiTheme="majorHAnsi"/>
        </w:rPr>
      </w:pPr>
      <w:r w:rsidRPr="00DE1E16">
        <w:rPr>
          <w:rFonts w:asciiTheme="majorHAnsi" w:eastAsia="Times New Roman" w:hAnsiTheme="majorHAnsi" w:cs="Arial"/>
          <w:shd w:val="clear" w:color="auto" w:fill="FFFFFF"/>
        </w:rPr>
        <w:t>PE foam is often used for packaging industrial and agricultural goods due to its excellent vibration dampening and insulation properties</w:t>
      </w:r>
      <w:r w:rsidR="00DE1E16">
        <w:rPr>
          <w:rFonts w:asciiTheme="majorHAnsi" w:eastAsia="Times New Roman" w:hAnsiTheme="majorHAnsi" w:cs="Arial"/>
          <w:shd w:val="clear" w:color="auto" w:fill="FFFFFF"/>
        </w:rPr>
        <w:t xml:space="preserve">. </w:t>
      </w:r>
    </w:p>
    <w:sectPr w:rsidR="00681316" w:rsidRPr="00DE1E16" w:rsidSect="00DE1E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278D0"/>
    <w:multiLevelType w:val="hybridMultilevel"/>
    <w:tmpl w:val="2062D7DE"/>
    <w:lvl w:ilvl="0" w:tplc="837CC1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09"/>
    <w:rsid w:val="000263EF"/>
    <w:rsid w:val="000337CD"/>
    <w:rsid w:val="00084AFA"/>
    <w:rsid w:val="000C5CD9"/>
    <w:rsid w:val="000F1F54"/>
    <w:rsid w:val="0015309A"/>
    <w:rsid w:val="00171752"/>
    <w:rsid w:val="00195258"/>
    <w:rsid w:val="0021047B"/>
    <w:rsid w:val="00231065"/>
    <w:rsid w:val="002E4936"/>
    <w:rsid w:val="00407850"/>
    <w:rsid w:val="00480134"/>
    <w:rsid w:val="00556496"/>
    <w:rsid w:val="00562043"/>
    <w:rsid w:val="005D6301"/>
    <w:rsid w:val="00602A78"/>
    <w:rsid w:val="00681316"/>
    <w:rsid w:val="006D1045"/>
    <w:rsid w:val="00720589"/>
    <w:rsid w:val="008C2308"/>
    <w:rsid w:val="00A36709"/>
    <w:rsid w:val="00B004F7"/>
    <w:rsid w:val="00B4401E"/>
    <w:rsid w:val="00C462D9"/>
    <w:rsid w:val="00CC4038"/>
    <w:rsid w:val="00CF61CD"/>
    <w:rsid w:val="00DE1E16"/>
    <w:rsid w:val="00E10140"/>
    <w:rsid w:val="00EB39DD"/>
    <w:rsid w:val="00EB76CC"/>
    <w:rsid w:val="00F37CCC"/>
    <w:rsid w:val="00F566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BCCAD"/>
  <w14:defaultImageDpi w14:val="300"/>
  <w15:docId w15:val="{DFD98264-E68A-D84C-A796-CF6CA7BE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752"/>
    <w:rPr>
      <w:color w:val="0000FF" w:themeColor="hyperlink"/>
      <w:u w:val="single"/>
    </w:rPr>
  </w:style>
  <w:style w:type="character" w:customStyle="1" w:styleId="UnresolvedMention">
    <w:name w:val="Unresolved Mention"/>
    <w:basedOn w:val="DefaultParagraphFont"/>
    <w:uiPriority w:val="99"/>
    <w:semiHidden/>
    <w:unhideWhenUsed/>
    <w:rsid w:val="00DE1E16"/>
    <w:rPr>
      <w:color w:val="605E5C"/>
      <w:shd w:val="clear" w:color="auto" w:fill="E1DFDD"/>
    </w:rPr>
  </w:style>
  <w:style w:type="paragraph" w:styleId="ListParagraph">
    <w:name w:val="List Paragraph"/>
    <w:basedOn w:val="Normal"/>
    <w:uiPriority w:val="34"/>
    <w:qFormat/>
    <w:rsid w:val="00DE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2339">
      <w:bodyDiv w:val="1"/>
      <w:marLeft w:val="0"/>
      <w:marRight w:val="0"/>
      <w:marTop w:val="0"/>
      <w:marBottom w:val="0"/>
      <w:divBdr>
        <w:top w:val="none" w:sz="0" w:space="0" w:color="auto"/>
        <w:left w:val="none" w:sz="0" w:space="0" w:color="auto"/>
        <w:bottom w:val="none" w:sz="0" w:space="0" w:color="auto"/>
        <w:right w:val="none" w:sz="0" w:space="0" w:color="auto"/>
      </w:divBdr>
    </w:div>
    <w:div w:id="440758748">
      <w:bodyDiv w:val="1"/>
      <w:marLeft w:val="0"/>
      <w:marRight w:val="0"/>
      <w:marTop w:val="0"/>
      <w:marBottom w:val="0"/>
      <w:divBdr>
        <w:top w:val="none" w:sz="0" w:space="0" w:color="auto"/>
        <w:left w:val="none" w:sz="0" w:space="0" w:color="auto"/>
        <w:bottom w:val="none" w:sz="0" w:space="0" w:color="auto"/>
        <w:right w:val="none" w:sz="0" w:space="0" w:color="auto"/>
      </w:divBdr>
    </w:div>
    <w:div w:id="461114355">
      <w:bodyDiv w:val="1"/>
      <w:marLeft w:val="0"/>
      <w:marRight w:val="0"/>
      <w:marTop w:val="0"/>
      <w:marBottom w:val="0"/>
      <w:divBdr>
        <w:top w:val="none" w:sz="0" w:space="0" w:color="auto"/>
        <w:left w:val="none" w:sz="0" w:space="0" w:color="auto"/>
        <w:bottom w:val="none" w:sz="0" w:space="0" w:color="auto"/>
        <w:right w:val="none" w:sz="0" w:space="0" w:color="auto"/>
      </w:divBdr>
    </w:div>
    <w:div w:id="213641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odmcgregor@crowlinc.com" TargetMode="External"/><Relationship Id="rId7" Type="http://schemas.openxmlformats.org/officeDocument/2006/relationships/hyperlink" Target="https://www.polymerpkg.com/polymer-protective-packag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Covey-Odell Advertising, Ltd.</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Covey</dc:creator>
  <cp:keywords/>
  <dc:description/>
  <cp:lastModifiedBy>Microsoft Office User</cp:lastModifiedBy>
  <cp:revision>5</cp:revision>
  <cp:lastPrinted>2018-06-21T12:07:00Z</cp:lastPrinted>
  <dcterms:created xsi:type="dcterms:W3CDTF">2018-08-08T12:03:00Z</dcterms:created>
  <dcterms:modified xsi:type="dcterms:W3CDTF">2018-08-08T17:05:00Z</dcterms:modified>
</cp:coreProperties>
</file>