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5D52" w14:textId="775DE62C" w:rsidR="005324AD" w:rsidRDefault="0067087D">
      <w:r>
        <w:rPr>
          <w:noProof/>
        </w:rPr>
        <w:drawing>
          <wp:inline distT="0" distB="0" distL="0" distR="0" wp14:anchorId="68542D61" wp14:editId="0F74A06F">
            <wp:extent cx="4532564" cy="8915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I, flexib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316" cy="8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A90E4" w14:textId="77777777" w:rsidR="0067087D" w:rsidRDefault="0067087D"/>
    <w:p w14:paraId="1EE1D71E" w14:textId="77777777" w:rsidR="0067087D" w:rsidRDefault="0067087D"/>
    <w:p w14:paraId="453EC02A" w14:textId="70AC5911" w:rsidR="00A857FC" w:rsidRDefault="00A857FC">
      <w:r>
        <w:t>Contact: Larry L</w:t>
      </w:r>
      <w:r w:rsidR="005324AD">
        <w:t>.</w:t>
      </w:r>
      <w:r>
        <w:t xml:space="preserve"> Lanham</w:t>
      </w:r>
      <w:r w:rsidR="005324AD">
        <w:t xml:space="preserve"> </w:t>
      </w:r>
      <w:r>
        <w:t>/</w:t>
      </w:r>
      <w:r w:rsidR="005324AD">
        <w:t xml:space="preserve"> </w:t>
      </w:r>
      <w:r>
        <w:t xml:space="preserve">330-323-7373 / </w:t>
      </w:r>
      <w:hyperlink r:id="rId5" w:history="1">
        <w:r w:rsidRPr="00036F7E">
          <w:rPr>
            <w:rStyle w:val="Hyperlink"/>
          </w:rPr>
          <w:t>larry.lanham@polymerpkg.com</w:t>
        </w:r>
      </w:hyperlink>
      <w:r>
        <w:t xml:space="preserve"> </w:t>
      </w:r>
    </w:p>
    <w:p w14:paraId="135EE207" w14:textId="77777777" w:rsidR="00A857FC" w:rsidRDefault="00A857FC"/>
    <w:p w14:paraId="3A11E70F" w14:textId="77777777" w:rsidR="00A857FC" w:rsidRPr="0067087D" w:rsidRDefault="00A857FC">
      <w:pPr>
        <w:rPr>
          <w:b/>
        </w:rPr>
      </w:pPr>
      <w:r w:rsidRPr="0067087D">
        <w:rPr>
          <w:b/>
        </w:rPr>
        <w:t xml:space="preserve">FOR IMMEDIATE RELEASE </w:t>
      </w:r>
    </w:p>
    <w:p w14:paraId="5BD9ECFC" w14:textId="590649C7" w:rsidR="00A857FC" w:rsidRDefault="00A857FC">
      <w:r>
        <w:t>Feb. 15, 2019</w:t>
      </w:r>
    </w:p>
    <w:p w14:paraId="614933C1" w14:textId="77777777" w:rsidR="0067087D" w:rsidRDefault="0067087D"/>
    <w:p w14:paraId="526564C6" w14:textId="77777777" w:rsidR="00A857FC" w:rsidRDefault="00A857FC"/>
    <w:p w14:paraId="16D7E8FB" w14:textId="631F13BD" w:rsidR="00A857FC" w:rsidRPr="0067087D" w:rsidRDefault="00A857FC" w:rsidP="0067087D">
      <w:pPr>
        <w:jc w:val="center"/>
        <w:rPr>
          <w:b/>
        </w:rPr>
      </w:pPr>
      <w:r w:rsidRPr="0067087D">
        <w:rPr>
          <w:b/>
        </w:rPr>
        <w:t>CO-POLYMER-X IS A LOWER COST, HIGH</w:t>
      </w:r>
      <w:r w:rsidR="005324AD" w:rsidRPr="0067087D">
        <w:rPr>
          <w:b/>
        </w:rPr>
        <w:t>-</w:t>
      </w:r>
      <w:r w:rsidRPr="0067087D">
        <w:rPr>
          <w:b/>
        </w:rPr>
        <w:t>QUALITY REPLACEMENT TO EXISTING FILM</w:t>
      </w:r>
    </w:p>
    <w:p w14:paraId="7411B1FB" w14:textId="77777777" w:rsidR="00A857FC" w:rsidRDefault="00A857FC"/>
    <w:p w14:paraId="65E5F15A" w14:textId="1DE4C966" w:rsidR="008C1D72" w:rsidRPr="0080551F" w:rsidRDefault="0080551F" w:rsidP="0067087D">
      <w:pPr>
        <w:spacing w:line="360" w:lineRule="auto"/>
        <w:rPr>
          <w:rFonts w:ascii="Times New Roman" w:eastAsia="Times New Roman" w:hAnsi="Times New Roman" w:cs="Times New Roman"/>
        </w:rPr>
      </w:pPr>
      <w:r w:rsidRPr="0067087D">
        <w:rPr>
          <w:b/>
        </w:rPr>
        <w:t>Massillon, OH</w:t>
      </w:r>
      <w:r w:rsidR="0067087D">
        <w:t>—</w:t>
      </w:r>
      <w:r w:rsidR="008A7413">
        <w:t>Co-Polymer-X from Polymer Packaging is a lower cost, high-quality replacement to</w:t>
      </w:r>
      <w:r>
        <w:t xml:space="preserve"> </w:t>
      </w:r>
      <w:r w:rsidR="005324AD">
        <w:t>standard</w:t>
      </w:r>
      <w:r>
        <w:t xml:space="preserve"> </w:t>
      </w:r>
      <w:r w:rsidR="008A7413">
        <w:t>film used in any application where plain</w:t>
      </w:r>
      <w:r w:rsidR="005324AD">
        <w:t>,</w:t>
      </w:r>
      <w:r w:rsidR="008A7413">
        <w:t xml:space="preserve"> unprinted film is being used. </w:t>
      </w:r>
    </w:p>
    <w:p w14:paraId="73D6236F" w14:textId="1BAC4C6A" w:rsidR="0080551F" w:rsidRDefault="0067087D" w:rsidP="0067087D">
      <w:pPr>
        <w:spacing w:line="360" w:lineRule="auto"/>
      </w:pPr>
      <w:r>
        <w:tab/>
      </w:r>
      <w:r w:rsidR="005324AD">
        <w:t>Co-Polymer-X</w:t>
      </w:r>
      <w:r w:rsidR="0080551F">
        <w:t xml:space="preserve"> is </w:t>
      </w:r>
      <w:r w:rsidR="005324AD">
        <w:t xml:space="preserve">a </w:t>
      </w:r>
      <w:r w:rsidR="0080551F">
        <w:t>stronger but thinner</w:t>
      </w:r>
      <w:r w:rsidR="003A54EE">
        <w:t>,</w:t>
      </w:r>
      <w:r w:rsidR="0080551F">
        <w:t xml:space="preserve"> light-weight film alternative to </w:t>
      </w:r>
      <w:r w:rsidR="005324AD">
        <w:t>conventional</w:t>
      </w:r>
      <w:r w:rsidR="0080551F">
        <w:t xml:space="preserve"> film, making it ideal for food and industrial packaging applications</w:t>
      </w:r>
      <w:r w:rsidR="005324AD">
        <w:t xml:space="preserve">. </w:t>
      </w:r>
      <w:r w:rsidR="0080551F">
        <w:t xml:space="preserve">It increases strength yet saves money and reduces plastic consumption. </w:t>
      </w:r>
      <w:r w:rsidR="005324AD">
        <w:t>Applications include poly bags, gaylord liners, bin and case liners, dust covers, pallet shrouds, box liners, furniture covers and shrink film.</w:t>
      </w:r>
    </w:p>
    <w:p w14:paraId="00A4BBEB" w14:textId="2E579DCC" w:rsidR="0080551F" w:rsidRDefault="0067087D" w:rsidP="0067087D">
      <w:pPr>
        <w:spacing w:line="360" w:lineRule="auto"/>
      </w:pPr>
      <w:r>
        <w:tab/>
      </w:r>
      <w:r w:rsidR="0080551F">
        <w:t>Manufa</w:t>
      </w:r>
      <w:r w:rsidR="005324AD">
        <w:t>ct</w:t>
      </w:r>
      <w:r w:rsidR="0080551F">
        <w:t>ured in SQF-approved fac</w:t>
      </w:r>
      <w:r w:rsidR="005324AD">
        <w:t>ilitie</w:t>
      </w:r>
      <w:r w:rsidR="0080551F">
        <w:t xml:space="preserve">s, Co-Polymer-X is produced with premium resins </w:t>
      </w:r>
      <w:r w:rsidR="005324AD">
        <w:t xml:space="preserve">using </w:t>
      </w:r>
      <w:r w:rsidR="0080551F">
        <w:t xml:space="preserve">advanced multi-layered extrusion technology. It also is available in industrial grades. </w:t>
      </w:r>
    </w:p>
    <w:p w14:paraId="3BF9740B" w14:textId="2119399D" w:rsidR="0080551F" w:rsidRDefault="0067087D" w:rsidP="0067087D">
      <w:pPr>
        <w:spacing w:line="360" w:lineRule="auto"/>
      </w:pPr>
      <w:r>
        <w:tab/>
      </w:r>
      <w:r w:rsidR="003A54EE">
        <w:t>Co-Polymer-X is environmentally friendly and delivers</w:t>
      </w:r>
      <w:r w:rsidR="0080551F">
        <w:t xml:space="preserve"> source reduction up to 50% over existing films</w:t>
      </w:r>
      <w:r w:rsidR="003A54EE">
        <w:t xml:space="preserve">. </w:t>
      </w:r>
      <w:r w:rsidR="0080551F">
        <w:t>It is available in thickness range of .0003 to 10 mil and size range from 14-125 inches wide.</w:t>
      </w:r>
    </w:p>
    <w:p w14:paraId="4EF58DF8" w14:textId="224CD5D1" w:rsidR="00107FEC" w:rsidRDefault="0067087D" w:rsidP="0067087D">
      <w:pPr>
        <w:spacing w:line="360" w:lineRule="auto"/>
      </w:pPr>
      <w:r>
        <w:tab/>
      </w:r>
      <w:r w:rsidR="00107FEC">
        <w:t>“Polymer Packaging offers free lab testing</w:t>
      </w:r>
      <w:r w:rsidR="005324AD">
        <w:t xml:space="preserve"> </w:t>
      </w:r>
      <w:r w:rsidR="00107FEC">
        <w:t>that allows the company to reverse engineer your existing film to determine what your current film is and why it works,” said Larry</w:t>
      </w:r>
      <w:r w:rsidR="00A857FC">
        <w:t xml:space="preserve"> L. Lanham, CEO. </w:t>
      </w:r>
      <w:r w:rsidR="00107FEC">
        <w:t xml:space="preserve"> “With this information, we are able to design a less expensive but stronger C</w:t>
      </w:r>
      <w:r w:rsidR="005324AD">
        <w:t>o</w:t>
      </w:r>
      <w:r w:rsidR="00107FEC">
        <w:t>-Polym</w:t>
      </w:r>
      <w:r w:rsidR="005324AD">
        <w:t>e</w:t>
      </w:r>
      <w:r w:rsidR="00107FEC">
        <w:t xml:space="preserve">r-X alternative </w:t>
      </w:r>
      <w:r w:rsidR="005324AD">
        <w:t>and</w:t>
      </w:r>
      <w:r w:rsidR="00107FEC">
        <w:t xml:space="preserve"> give you a side-by-side graphical specificat</w:t>
      </w:r>
      <w:bookmarkStart w:id="0" w:name="_GoBack"/>
      <w:bookmarkEnd w:id="0"/>
      <w:r w:rsidR="00107FEC">
        <w:t>ion comparison.</w:t>
      </w:r>
      <w:r w:rsidR="00077C9C">
        <w:t>”</w:t>
      </w:r>
    </w:p>
    <w:p w14:paraId="6298BB2B" w14:textId="1FFCCCAA" w:rsidR="00107FEC" w:rsidRDefault="0067087D" w:rsidP="0067087D">
      <w:pPr>
        <w:spacing w:line="360" w:lineRule="auto"/>
      </w:pPr>
      <w:r>
        <w:tab/>
      </w:r>
      <w:r w:rsidR="00107FEC">
        <w:t xml:space="preserve">“Combined with our 100% guaranteed trial order, all guesswork is eliminated in utilizing this superior product,” </w:t>
      </w:r>
      <w:r w:rsidR="005324AD">
        <w:t xml:space="preserve">Lanham </w:t>
      </w:r>
      <w:r w:rsidR="00107FEC">
        <w:t>said. “The eva</w:t>
      </w:r>
      <w:r w:rsidR="005324AD">
        <w:t>l</w:t>
      </w:r>
      <w:r w:rsidR="00107FEC">
        <w:t>uation and trial pro</w:t>
      </w:r>
      <w:r w:rsidR="005324AD">
        <w:t>c</w:t>
      </w:r>
      <w:r w:rsidR="00107FEC">
        <w:t>ess from start to finish can be accomplished in two weeks or less with typical full orders also supplies in two weeks or less.”</w:t>
      </w:r>
    </w:p>
    <w:p w14:paraId="0A6BC4A9" w14:textId="7B776ECA" w:rsidR="00A857FC" w:rsidRDefault="0067087D" w:rsidP="0067087D">
      <w:pPr>
        <w:spacing w:line="360" w:lineRule="auto"/>
      </w:pPr>
      <w:r>
        <w:lastRenderedPageBreak/>
        <w:tab/>
      </w:r>
      <w:r w:rsidR="00A857FC">
        <w:t>Polymer Packaging is a leader in developing flexible packaging solutions to the consu</w:t>
      </w:r>
      <w:r w:rsidR="005324AD">
        <w:t>m</w:t>
      </w:r>
      <w:r w:rsidR="00A857FC">
        <w:t>er produ</w:t>
      </w:r>
      <w:r w:rsidR="005324AD">
        <w:t>c</w:t>
      </w:r>
      <w:r w:rsidR="00A857FC">
        <w:t>ts industry. For more information call 330-359-1421 or visit</w:t>
      </w:r>
      <w:r w:rsidR="005324AD">
        <w:t xml:space="preserve"> </w:t>
      </w:r>
      <w:hyperlink r:id="rId6" w:history="1">
        <w:r w:rsidRPr="0062626F">
          <w:rPr>
            <w:rStyle w:val="Hyperlink"/>
          </w:rPr>
          <w:t>www.polymerpkg.com/polymer-packaging-inc</w:t>
        </w:r>
      </w:hyperlink>
      <w:r w:rsidR="00A857FC">
        <w:t>.</w:t>
      </w:r>
    </w:p>
    <w:p w14:paraId="1B8C74A4" w14:textId="77777777" w:rsidR="0067087D" w:rsidRDefault="0067087D"/>
    <w:p w14:paraId="63644570" w14:textId="0DB649C7" w:rsidR="00A857FC" w:rsidRDefault="0067087D" w:rsidP="0067087D">
      <w:pPr>
        <w:jc w:val="center"/>
      </w:pPr>
      <w:r>
        <w:t>—30—</w:t>
      </w:r>
    </w:p>
    <w:p w14:paraId="18C8B372" w14:textId="77777777" w:rsidR="00A857FC" w:rsidRDefault="00A857FC"/>
    <w:p w14:paraId="6698D7D5" w14:textId="77777777" w:rsidR="00A857FC" w:rsidRDefault="00A857FC">
      <w:r>
        <w:t xml:space="preserve">(Photo cutline) </w:t>
      </w:r>
    </w:p>
    <w:p w14:paraId="109CE1CB" w14:textId="1A6EA623" w:rsidR="00A857FC" w:rsidRDefault="00A857FC">
      <w:r>
        <w:t>Co-Polymer-X offers a variety of benefits over standard film</w:t>
      </w:r>
      <w:r w:rsidR="00ED3DF0">
        <w:t xml:space="preserve">, making it ideal for food and industrial packaging applications. </w:t>
      </w:r>
    </w:p>
    <w:sectPr w:rsidR="00A857FC" w:rsidSect="0079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3"/>
    <w:rsid w:val="00077C9C"/>
    <w:rsid w:val="00107FEC"/>
    <w:rsid w:val="003A54EE"/>
    <w:rsid w:val="005324AD"/>
    <w:rsid w:val="0067087D"/>
    <w:rsid w:val="00770E98"/>
    <w:rsid w:val="0079407F"/>
    <w:rsid w:val="0080551F"/>
    <w:rsid w:val="008A7413"/>
    <w:rsid w:val="00A857FC"/>
    <w:rsid w:val="00BA6947"/>
    <w:rsid w:val="00BF3FA7"/>
    <w:rsid w:val="00E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A08C"/>
  <w14:defaultImageDpi w14:val="32767"/>
  <w15:chartTrackingRefBased/>
  <w15:docId w15:val="{F65E0539-F26B-4047-959E-D7AD0BB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zsvb">
    <w:name w:val="sdzsvb"/>
    <w:basedOn w:val="DefaultParagraphFont"/>
    <w:rsid w:val="0080551F"/>
  </w:style>
  <w:style w:type="character" w:customStyle="1" w:styleId="apple-converted-space">
    <w:name w:val="apple-converted-space"/>
    <w:basedOn w:val="DefaultParagraphFont"/>
    <w:rsid w:val="0080551F"/>
  </w:style>
  <w:style w:type="character" w:styleId="Hyperlink">
    <w:name w:val="Hyperlink"/>
    <w:basedOn w:val="DefaultParagraphFont"/>
    <w:uiPriority w:val="99"/>
    <w:unhideWhenUsed/>
    <w:rsid w:val="00A85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57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ymerpkg.com/polymer-packaging-inc" TargetMode="External"/><Relationship Id="rId5" Type="http://schemas.openxmlformats.org/officeDocument/2006/relationships/hyperlink" Target="mailto:larry.lanham@polymerpkg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A. Covey</dc:creator>
  <cp:keywords/>
  <dc:description/>
  <cp:lastModifiedBy>Chris Sirgo</cp:lastModifiedBy>
  <cp:revision>2</cp:revision>
  <dcterms:created xsi:type="dcterms:W3CDTF">2019-04-11T18:57:00Z</dcterms:created>
  <dcterms:modified xsi:type="dcterms:W3CDTF">2019-04-11T18:57:00Z</dcterms:modified>
</cp:coreProperties>
</file>